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4D" w:rsidRDefault="00716D4D">
      <w:pPr>
        <w:spacing w:after="0" w:line="240" w:lineRule="auto"/>
        <w:rPr>
          <w:rFonts w:asciiTheme="minorHAnsi" w:hAnsiTheme="minorHAnsi" w:cstheme="minorHAnsi"/>
        </w:rPr>
      </w:pPr>
    </w:p>
    <w:p w:rsidR="00716D4D" w:rsidRDefault="00BF0B90">
      <w:pPr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Peer Assessment Report Number: ……………………………</w:t>
      </w:r>
    </w:p>
    <w:p w:rsidR="00716D4D" w:rsidRDefault="00BF0B90">
      <w:pPr>
        <w:spacing w:before="360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Test Laboratory: …………………………………………</w:t>
      </w:r>
    </w:p>
    <w:p w:rsidR="00716D4D" w:rsidRDefault="00BF0B90">
      <w:pPr>
        <w:spacing w:before="360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990"/>
        <w:gridCol w:w="3937"/>
      </w:tblGrid>
      <w:tr w:rsidR="00716D4D">
        <w:tc>
          <w:tcPr>
            <w:tcW w:w="4135" w:type="dxa"/>
            <w:vAlign w:val="center"/>
          </w:tcPr>
          <w:p w:rsidR="00716D4D" w:rsidRDefault="00BF0B90">
            <w:pPr>
              <w:tabs>
                <w:tab w:val="left" w:pos="450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Address</w:t>
            </w:r>
          </w:p>
        </w:tc>
        <w:tc>
          <w:tcPr>
            <w:tcW w:w="4927" w:type="dxa"/>
            <w:gridSpan w:val="2"/>
            <w:vAlign w:val="center"/>
          </w:tcPr>
          <w:p w:rsidR="00716D4D" w:rsidRDefault="00BF0B90">
            <w:pPr>
              <w:tabs>
                <w:tab w:val="left" w:pos="450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Contact Details</w:t>
            </w:r>
          </w:p>
        </w:tc>
      </w:tr>
      <w:tr w:rsidR="00716D4D">
        <w:trPr>
          <w:trHeight w:val="378"/>
        </w:trPr>
        <w:tc>
          <w:tcPr>
            <w:tcW w:w="4135" w:type="dxa"/>
            <w:vMerge w:val="restart"/>
          </w:tcPr>
          <w:p w:rsidR="00716D4D" w:rsidRDefault="00716D4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990" w:type="dxa"/>
          </w:tcPr>
          <w:p w:rsidR="00716D4D" w:rsidRDefault="00BF0B90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Name:</w:t>
            </w:r>
          </w:p>
        </w:tc>
        <w:tc>
          <w:tcPr>
            <w:tcW w:w="3937" w:type="dxa"/>
          </w:tcPr>
          <w:p w:rsidR="00716D4D" w:rsidRDefault="00716D4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16D4D">
        <w:trPr>
          <w:trHeight w:val="376"/>
        </w:trPr>
        <w:tc>
          <w:tcPr>
            <w:tcW w:w="4135" w:type="dxa"/>
            <w:vMerge/>
          </w:tcPr>
          <w:p w:rsidR="00716D4D" w:rsidRDefault="00716D4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990" w:type="dxa"/>
          </w:tcPr>
          <w:p w:rsidR="00716D4D" w:rsidRDefault="00BF0B90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Tel:</w:t>
            </w:r>
          </w:p>
        </w:tc>
        <w:tc>
          <w:tcPr>
            <w:tcW w:w="3937" w:type="dxa"/>
          </w:tcPr>
          <w:p w:rsidR="00716D4D" w:rsidRDefault="00716D4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16D4D">
        <w:trPr>
          <w:trHeight w:val="376"/>
        </w:trPr>
        <w:tc>
          <w:tcPr>
            <w:tcW w:w="4135" w:type="dxa"/>
            <w:vMerge/>
          </w:tcPr>
          <w:p w:rsidR="00716D4D" w:rsidRDefault="00716D4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990" w:type="dxa"/>
          </w:tcPr>
          <w:p w:rsidR="00716D4D" w:rsidRDefault="00BF0B90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E-mail:</w:t>
            </w:r>
          </w:p>
        </w:tc>
        <w:tc>
          <w:tcPr>
            <w:tcW w:w="3937" w:type="dxa"/>
          </w:tcPr>
          <w:p w:rsidR="00716D4D" w:rsidRDefault="00716D4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</w:tbl>
    <w:p w:rsidR="00716D4D" w:rsidRDefault="00716D4D">
      <w:pPr>
        <w:spacing w:after="0" w:line="240" w:lineRule="auto"/>
        <w:rPr>
          <w:rFonts w:asciiTheme="minorHAnsi" w:hAnsiTheme="minorHAnsi" w:cstheme="minorHAnsi"/>
        </w:rPr>
      </w:pPr>
    </w:p>
    <w:p w:rsidR="00716D4D" w:rsidRDefault="00716D4D">
      <w:pPr>
        <w:spacing w:after="120" w:line="240" w:lineRule="auto"/>
        <w:rPr>
          <w:rFonts w:asciiTheme="minorHAnsi" w:hAnsiTheme="minorHAnsi" w:cstheme="minorHAnsi"/>
          <w:bCs/>
          <w:sz w:val="24"/>
          <w:lang w:val="en-US"/>
        </w:rPr>
      </w:pPr>
    </w:p>
    <w:p w:rsidR="00716D4D" w:rsidRDefault="00BF0B90">
      <w:pPr>
        <w:spacing w:after="120" w:line="240" w:lineRule="auto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Type of Peer Assessment:</w:t>
      </w:r>
    </w:p>
    <w:p w:rsidR="00716D4D" w:rsidRDefault="00BF0B90">
      <w:pPr>
        <w:pStyle w:val="ListParagraph"/>
        <w:numPr>
          <w:ilvl w:val="0"/>
          <w:numId w:val="2"/>
        </w:numPr>
        <w:spacing w:before="240" w:after="240" w:line="240" w:lineRule="auto"/>
        <w:ind w:left="2966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Initial </w:t>
      </w:r>
    </w:p>
    <w:p w:rsidR="00716D4D" w:rsidRDefault="00BF0B90">
      <w:pPr>
        <w:pStyle w:val="ListParagraph"/>
        <w:numPr>
          <w:ilvl w:val="0"/>
          <w:numId w:val="2"/>
        </w:numPr>
        <w:spacing w:before="240" w:after="240" w:line="240" w:lineRule="auto"/>
        <w:ind w:left="2966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Modification/extension to scope</w:t>
      </w:r>
    </w:p>
    <w:p w:rsidR="00716D4D" w:rsidRDefault="00BF0B90">
      <w:pPr>
        <w:pStyle w:val="ListParagraph"/>
        <w:numPr>
          <w:ilvl w:val="0"/>
          <w:numId w:val="2"/>
        </w:numPr>
        <w:spacing w:before="240" w:after="240" w:line="240" w:lineRule="auto"/>
        <w:ind w:left="2966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Renewal</w:t>
      </w:r>
    </w:p>
    <w:p w:rsidR="00716D4D" w:rsidRDefault="00BF0B90">
      <w:pPr>
        <w:spacing w:after="240" w:line="240" w:lineRule="auto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6D4D">
        <w:tc>
          <w:tcPr>
            <w:tcW w:w="9062" w:type="dxa"/>
          </w:tcPr>
          <w:p w:rsidR="00716D4D" w:rsidRDefault="00716D4D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:rsidR="00716D4D" w:rsidRDefault="00716D4D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:rsidR="00716D4D" w:rsidRDefault="00716D4D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:rsidR="00716D4D" w:rsidRDefault="00716D4D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</w:tc>
      </w:tr>
    </w:tbl>
    <w:p w:rsidR="00716D4D" w:rsidRDefault="00716D4D">
      <w:pPr>
        <w:spacing w:after="240" w:line="240" w:lineRule="auto"/>
        <w:rPr>
          <w:rFonts w:asciiTheme="minorHAnsi" w:hAnsiTheme="minorHAnsi" w:cstheme="minorHAnsi"/>
          <w:bCs/>
          <w:sz w:val="24"/>
          <w:lang w:val="en-US"/>
        </w:rPr>
      </w:pPr>
    </w:p>
    <w:p w:rsidR="00716D4D" w:rsidRDefault="00BF0B90">
      <w:pPr>
        <w:spacing w:line="276" w:lineRule="auto"/>
        <w:jc w:val="left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Scope of Peer Assessment:</w:t>
      </w:r>
    </w:p>
    <w:p w:rsidR="00716D4D" w:rsidRDefault="00BF0B90">
      <w:pPr>
        <w:spacing w:line="276" w:lineRule="auto"/>
        <w:jc w:val="left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In the table on the following page please detail scope of the peer assessment in terms of the category(</w:t>
      </w:r>
      <w:proofErr w:type="spellStart"/>
      <w:r>
        <w:rPr>
          <w:rFonts w:asciiTheme="minorHAnsi" w:hAnsiTheme="minorHAnsi" w:cstheme="minorHAnsi"/>
          <w:bCs/>
          <w:sz w:val="24"/>
          <w:lang w:val="en-US"/>
        </w:rPr>
        <w:t>ies</w:t>
      </w:r>
      <w:proofErr w:type="spellEnd"/>
      <w:r>
        <w:rPr>
          <w:rFonts w:asciiTheme="minorHAnsi" w:hAnsiTheme="minorHAnsi" w:cstheme="minorHAnsi"/>
          <w:bCs/>
          <w:sz w:val="24"/>
          <w:lang w:val="en-US"/>
        </w:rPr>
        <w:t>) of measuring instrument(s) and the applicable OIML Recommendation(</w:t>
      </w:r>
      <w:r>
        <w:rPr>
          <w:rFonts w:asciiTheme="minorHAnsi" w:hAnsiTheme="minorHAnsi" w:cstheme="minorHAnsi"/>
          <w:bCs/>
          <w:sz w:val="24"/>
          <w:lang w:val="en-US"/>
        </w:rPr>
        <w:t>s).</w:t>
      </w:r>
      <w:r>
        <w:rPr>
          <w:rFonts w:asciiTheme="minorHAnsi" w:hAnsiTheme="minorHAnsi" w:cstheme="minorHAnsi"/>
          <w:bCs/>
          <w:sz w:val="24"/>
          <w:lang w:val="en-US"/>
        </w:rPr>
        <w:br w:type="page"/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1710"/>
        <w:gridCol w:w="720"/>
        <w:gridCol w:w="2453"/>
      </w:tblGrid>
      <w:tr w:rsidR="00716D4D">
        <w:trPr>
          <w:trHeight w:val="620"/>
          <w:tblHeader/>
        </w:trPr>
        <w:tc>
          <w:tcPr>
            <w:tcW w:w="4312" w:type="dxa"/>
            <w:shd w:val="clear" w:color="auto" w:fill="auto"/>
            <w:vAlign w:val="center"/>
            <w:hideMark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Measuring Instrument Category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OIML Recommendation</w:t>
            </w:r>
          </w:p>
        </w:tc>
        <w:tc>
          <w:tcPr>
            <w:tcW w:w="720" w:type="dxa"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Select</w:t>
            </w:r>
          </w:p>
        </w:tc>
        <w:tc>
          <w:tcPr>
            <w:tcW w:w="2453" w:type="dxa"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Taximeters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21:2007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Material Measures of Length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35:2007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Active electrical energy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46:2012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Water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49:2013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Continuous totalizers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50:2014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Automatic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catchweighers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51:2006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Sound Level Meters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ab/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58:1998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Moisture meters for cereal grains and oilseeds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59:2016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 w:val="restart"/>
            <w:shd w:val="clear" w:color="auto" w:fill="auto"/>
            <w:vAlign w:val="center"/>
            <w:hideMark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Load cells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60:2000</w:t>
            </w:r>
          </w:p>
        </w:tc>
        <w:tc>
          <w:tcPr>
            <w:tcW w:w="720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/>
            <w:shd w:val="clear" w:color="auto" w:fill="auto"/>
            <w:vAlign w:val="center"/>
          </w:tcPr>
          <w:p w:rsidR="00716D4D" w:rsidRDefault="00716D4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60:2017</w:t>
            </w:r>
          </w:p>
        </w:tc>
        <w:tc>
          <w:tcPr>
            <w:tcW w:w="720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/>
            <w:shd w:val="clear" w:color="auto" w:fill="auto"/>
            <w:vAlign w:val="center"/>
          </w:tcPr>
          <w:p w:rsidR="00716D4D" w:rsidRDefault="00716D4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60:2021</w:t>
            </w:r>
          </w:p>
        </w:tc>
        <w:tc>
          <w:tcPr>
            <w:tcW w:w="720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 w:val="restart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Automatic Gravimetric Filling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61:2004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/>
            <w:shd w:val="clear" w:color="auto" w:fill="auto"/>
            <w:vAlign w:val="center"/>
          </w:tcPr>
          <w:p w:rsidR="00716D4D" w:rsidRDefault="00716D4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61:2017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Heat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R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75:2002</w:t>
            </w:r>
          </w:p>
        </w:tc>
        <w:tc>
          <w:tcPr>
            <w:tcW w:w="720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 w:val="restart"/>
            <w:shd w:val="clear" w:color="auto" w:fill="auto"/>
            <w:vAlign w:val="center"/>
            <w:hideMark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Non-automatic Weighing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76:1992</w:t>
            </w:r>
          </w:p>
        </w:tc>
        <w:tc>
          <w:tcPr>
            <w:tcW w:w="720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/>
            <w:shd w:val="clear" w:color="auto" w:fill="auto"/>
            <w:vAlign w:val="center"/>
          </w:tcPr>
          <w:p w:rsidR="00716D4D" w:rsidRDefault="00716D4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76:2006</w:t>
            </w:r>
          </w:p>
        </w:tc>
        <w:tc>
          <w:tcPr>
            <w:tcW w:w="720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Cryogenic Liquids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81:1998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53" w:type="dxa"/>
          </w:tcPr>
          <w:p w:rsidR="00716D4D" w:rsidRDefault="00716D4D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  <w:hideMark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Level Gauges for Stationary Storage Tanks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85:2008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Integrating-averaging Sound Level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88:1998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Focimeters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93:1999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Vehicle exhaust 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99:2008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Sound Calibrators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102:1992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Pure-tone Audiometers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104:1993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  <w:hideMark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Automatic Rail-weighbridges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106:2011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  <w:hideMark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Discontinuous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Totalisers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107:2007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Pressure Balances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110:1994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ED645C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ED645C" w:rsidRDefault="00ED645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Weights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D645C" w:rsidRDefault="00ED64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111:2004</w:t>
            </w:r>
          </w:p>
        </w:tc>
        <w:tc>
          <w:tcPr>
            <w:tcW w:w="720" w:type="dxa"/>
          </w:tcPr>
          <w:p w:rsidR="00ED645C" w:rsidRDefault="00ED64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ED645C" w:rsidRDefault="00ED64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 w:val="restart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Liquids other than Water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117:1995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/>
            <w:shd w:val="clear" w:color="auto" w:fill="auto"/>
            <w:vAlign w:val="center"/>
            <w:hideMark/>
          </w:tcPr>
          <w:p w:rsidR="00716D4D" w:rsidRDefault="00716D4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117:2007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/>
            <w:shd w:val="clear" w:color="auto" w:fill="auto"/>
            <w:vAlign w:val="center"/>
          </w:tcPr>
          <w:p w:rsidR="00716D4D" w:rsidRDefault="00716D4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117:2019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Speech Audiometry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122:1996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 w:val="restart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Evidential breath analysers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126:1998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/>
            <w:shd w:val="clear" w:color="auto" w:fill="auto"/>
            <w:vAlign w:val="center"/>
          </w:tcPr>
          <w:p w:rsidR="00716D4D" w:rsidRDefault="00716D4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126:2021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Ergometers for foot crank work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128:2000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 w:val="restart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Multi-dimensional measuring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129:2000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/>
            <w:shd w:val="clear" w:color="auto" w:fill="auto"/>
            <w:vAlign w:val="center"/>
          </w:tcPr>
          <w:p w:rsidR="00716D4D" w:rsidRDefault="00716D4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129:2020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Liquid-in-glass thermometers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R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133:2002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Weighing road vehicles in motion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134:2006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Areas of Leather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136:2004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  <w:vAlign w:val="center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Gas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137:2012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 w:val="restart"/>
            <w:shd w:val="clear" w:color="auto" w:fill="auto"/>
            <w:vAlign w:val="center"/>
            <w:hideMark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Compressed Gaseous Fuel systems for Vehicles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139:2014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vMerge/>
            <w:shd w:val="clear" w:color="auto" w:fill="auto"/>
            <w:vAlign w:val="center"/>
          </w:tcPr>
          <w:p w:rsidR="00716D4D" w:rsidRDefault="00716D4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139:2018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Continuous measurement of SO2 in stationary source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R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143:2009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Continuous measurement of CO, NOx in stationary source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144:2013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lastRenderedPageBreak/>
              <w:t xml:space="preserve">Ophthalmic instruments - Impression and applanation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tonometers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145:2015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Protein measuring instruments for cereal grains and oilseeds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146:2016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Non-invasive 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non-automated sphygmomanometers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148:2020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Non-invasive automated sphygmomanometers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149:2020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16D4D">
        <w:trPr>
          <w:trHeight w:val="290"/>
        </w:trPr>
        <w:tc>
          <w:tcPr>
            <w:tcW w:w="4312" w:type="dxa"/>
            <w:shd w:val="clear" w:color="auto" w:fill="auto"/>
          </w:tcPr>
          <w:p w:rsidR="00716D4D" w:rsidRDefault="00BF0B90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Continuous totalizing automatic weighing instruments of the arched chute type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16D4D" w:rsidRDefault="00BF0B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150:2020</w:t>
            </w:r>
          </w:p>
        </w:tc>
        <w:tc>
          <w:tcPr>
            <w:tcW w:w="720" w:type="dxa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716D4D" w:rsidRDefault="00716D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:rsidR="00716D4D" w:rsidRDefault="00716D4D">
      <w:pPr>
        <w:spacing w:after="0" w:line="240" w:lineRule="auto"/>
        <w:rPr>
          <w:rFonts w:asciiTheme="minorHAnsi" w:hAnsiTheme="minorHAnsi" w:cstheme="minorHAnsi"/>
        </w:rPr>
      </w:pPr>
    </w:p>
    <w:p w:rsidR="00716D4D" w:rsidRDefault="00BF0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report contains ........ pages and ....... annex(es).</w:t>
      </w:r>
    </w:p>
    <w:p w:rsidR="00716D4D" w:rsidRDefault="00BF0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Date(s) of Peer Assessment:</w:t>
      </w:r>
      <w:r>
        <w:rPr>
          <w:rFonts w:asciiTheme="minorHAnsi" w:hAnsiTheme="minorHAnsi" w:cstheme="minorHAnsi"/>
        </w:rPr>
        <w:tab/>
        <w:t>...........................................................</w:t>
      </w:r>
    </w:p>
    <w:p w:rsidR="00716D4D" w:rsidRDefault="00BF0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Peer Assessment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4"/>
        <w:gridCol w:w="5008"/>
      </w:tblGrid>
      <w:tr w:rsidR="00716D4D">
        <w:tc>
          <w:tcPr>
            <w:tcW w:w="4158" w:type="dxa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130" w:type="dxa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Role (e.g. Team Leader, Legal Metrology Expert)</w:t>
            </w:r>
          </w:p>
        </w:tc>
      </w:tr>
      <w:tr w:rsidR="00716D4D">
        <w:tc>
          <w:tcPr>
            <w:tcW w:w="4158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158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158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158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158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158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</w:tbl>
    <w:p w:rsidR="00716D4D" w:rsidRDefault="00716D4D">
      <w:pPr>
        <w:spacing w:after="0" w:line="240" w:lineRule="auto"/>
        <w:rPr>
          <w:rFonts w:asciiTheme="minorHAnsi" w:hAnsiTheme="minorHAnsi" w:cstheme="minorHAnsi"/>
        </w:rPr>
      </w:pPr>
    </w:p>
    <w:p w:rsidR="00716D4D" w:rsidRDefault="00BF0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Personnel met during the Peer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017"/>
      </w:tblGrid>
      <w:tr w:rsidR="00716D4D">
        <w:tc>
          <w:tcPr>
            <w:tcW w:w="4045" w:type="dxa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017" w:type="dxa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Job Title / Function</w:t>
            </w:r>
          </w:p>
        </w:tc>
      </w:tr>
      <w:tr w:rsidR="00716D4D">
        <w:tc>
          <w:tcPr>
            <w:tcW w:w="4045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045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716D4D" w:rsidRDefault="00BF0B90">
            <w:pPr>
              <w:tabs>
                <w:tab w:val="left" w:pos="147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716D4D">
        <w:tc>
          <w:tcPr>
            <w:tcW w:w="4045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716D4D" w:rsidRDefault="00716D4D">
            <w:pPr>
              <w:tabs>
                <w:tab w:val="left" w:pos="1478"/>
              </w:tabs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045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716D4D" w:rsidRDefault="00716D4D">
            <w:pPr>
              <w:tabs>
                <w:tab w:val="left" w:pos="1478"/>
              </w:tabs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045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045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045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045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4045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</w:tbl>
    <w:p w:rsidR="00716D4D" w:rsidRDefault="00716D4D">
      <w:pPr>
        <w:spacing w:after="0" w:line="240" w:lineRule="auto"/>
        <w:rPr>
          <w:rFonts w:asciiTheme="minorHAnsi" w:hAnsiTheme="minorHAnsi" w:cstheme="minorHAnsi"/>
        </w:rPr>
      </w:pPr>
    </w:p>
    <w:p w:rsidR="00716D4D" w:rsidRDefault="00716D4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14"/>
        <w:gridCol w:w="3028"/>
      </w:tblGrid>
      <w:tr w:rsidR="00716D4D">
        <w:tc>
          <w:tcPr>
            <w:tcW w:w="3096" w:type="dxa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Team Leader</w:t>
            </w:r>
          </w:p>
        </w:tc>
        <w:tc>
          <w:tcPr>
            <w:tcW w:w="3096" w:type="dxa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096" w:type="dxa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716D4D">
        <w:tc>
          <w:tcPr>
            <w:tcW w:w="3096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</w:tbl>
    <w:p w:rsidR="00716D4D" w:rsidRDefault="00BF0B90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lastRenderedPageBreak/>
        <w:t>Summary of Non-conformities Identified:</w:t>
      </w:r>
    </w:p>
    <w:p w:rsidR="00716D4D" w:rsidRDefault="00716D4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2880"/>
        <w:gridCol w:w="794"/>
        <w:gridCol w:w="1323"/>
        <w:gridCol w:w="1073"/>
        <w:gridCol w:w="2269"/>
      </w:tblGrid>
      <w:tr w:rsidR="00716D4D">
        <w:tc>
          <w:tcPr>
            <w:tcW w:w="3603" w:type="dxa"/>
            <w:gridSpan w:val="2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ISO/IEC 17025:2017</w:t>
            </w:r>
          </w:p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Applicable Clauses</w:t>
            </w:r>
          </w:p>
        </w:tc>
        <w:tc>
          <w:tcPr>
            <w:tcW w:w="794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13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NA/NE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07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 Sheet Number</w:t>
            </w:r>
          </w:p>
        </w:tc>
        <w:tc>
          <w:tcPr>
            <w:tcW w:w="2269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16D4D">
        <w:tc>
          <w:tcPr>
            <w:tcW w:w="9062" w:type="dxa"/>
            <w:gridSpan w:val="6"/>
          </w:tcPr>
          <w:p w:rsidR="00716D4D" w:rsidRDefault="00BF0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– General Requirements</w:t>
            </w: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Impartiality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Confidentiality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9062" w:type="dxa"/>
            <w:gridSpan w:val="6"/>
            <w:vAlign w:val="center"/>
          </w:tcPr>
          <w:p w:rsidR="00716D4D" w:rsidRDefault="00BF0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– </w:t>
            </w:r>
            <w:r>
              <w:rPr>
                <w:rFonts w:asciiTheme="minorHAnsi" w:hAnsiTheme="minorHAnsi" w:cstheme="minorHAnsi"/>
                <w:b/>
              </w:rPr>
              <w:t>Structural Requirements</w:t>
            </w: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 – 5.7</w:t>
            </w:r>
          </w:p>
        </w:tc>
        <w:tc>
          <w:tcPr>
            <w:tcW w:w="2880" w:type="dxa"/>
            <w:vAlign w:val="center"/>
          </w:tcPr>
          <w:p w:rsidR="00716D4D" w:rsidRDefault="00716D4D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9062" w:type="dxa"/>
            <w:gridSpan w:val="6"/>
            <w:vAlign w:val="center"/>
          </w:tcPr>
          <w:p w:rsidR="00716D4D" w:rsidRDefault="00BF0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– Resource Requirements</w:t>
            </w: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Personnel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Facilities and environmental conditions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6.5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Metrological traceability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Externally provided products and services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9062" w:type="dxa"/>
            <w:gridSpan w:val="6"/>
            <w:vAlign w:val="center"/>
          </w:tcPr>
          <w:p w:rsidR="00716D4D" w:rsidRDefault="00BF0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 – Process Requirements</w:t>
            </w: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of requests, tenders and contracts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Selection, verification and validation of methods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Sampling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Handling of test or calibration items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Technical records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7.6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Evaluation of </w:t>
            </w:r>
            <w:r>
              <w:rPr>
                <w:rFonts w:asciiTheme="minorHAnsi" w:hAnsiTheme="minorHAnsi" w:cstheme="minorHAnsi"/>
              </w:rPr>
              <w:t>measurement uncertainty</w:t>
            </w:r>
          </w:p>
        </w:tc>
        <w:tc>
          <w:tcPr>
            <w:tcW w:w="79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16D4D" w:rsidRDefault="00BF0B90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>
        <w:rPr>
          <w:rFonts w:asciiTheme="minorHAnsi" w:hAnsiTheme="minorHAnsi" w:cstheme="minorHAnsi"/>
        </w:rPr>
        <w:lastRenderedPageBreak/>
        <w:t>Summary of Non-conformities Identified (continued):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2884"/>
        <w:gridCol w:w="910"/>
        <w:gridCol w:w="1203"/>
        <w:gridCol w:w="1072"/>
        <w:gridCol w:w="2264"/>
      </w:tblGrid>
      <w:tr w:rsidR="00716D4D">
        <w:tc>
          <w:tcPr>
            <w:tcW w:w="3613" w:type="dxa"/>
            <w:gridSpan w:val="2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ISO/IEC 17025:2017</w:t>
            </w:r>
          </w:p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Applicable Clauses</w:t>
            </w:r>
          </w:p>
        </w:tc>
        <w:tc>
          <w:tcPr>
            <w:tcW w:w="910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203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NA/NE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4"/>
            </w:r>
          </w:p>
        </w:tc>
        <w:tc>
          <w:tcPr>
            <w:tcW w:w="1072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 Sheet Number</w:t>
            </w:r>
          </w:p>
        </w:tc>
        <w:tc>
          <w:tcPr>
            <w:tcW w:w="2264" w:type="dxa"/>
            <w:vAlign w:val="center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7.7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Ensuring the validity of results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7.8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Reporting of results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7.9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Complaints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7.10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Nonconforming work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7.11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 of data and information management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9062" w:type="dxa"/>
            <w:gridSpan w:val="6"/>
          </w:tcPr>
          <w:p w:rsidR="00716D4D" w:rsidRDefault="00BF0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 – Management System Requirements</w:t>
            </w: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Options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8.2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Management System Documentation (Option A)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8.3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 of management system documents (Option A)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Control of </w:t>
            </w:r>
            <w:r>
              <w:rPr>
                <w:rFonts w:asciiTheme="minorHAnsi" w:hAnsiTheme="minorHAnsi" w:cstheme="minorHAnsi"/>
              </w:rPr>
              <w:t>records (Option A)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8.5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Actions to address risks and opportunities (Option A)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8.6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Improvement (Option A)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8.7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Corrective actions (Option A)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8.8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audits (Option A)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729" w:type="dxa"/>
          </w:tcPr>
          <w:p w:rsidR="00716D4D" w:rsidRDefault="00BF0B9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</w:t>
            </w:r>
          </w:p>
        </w:tc>
        <w:tc>
          <w:tcPr>
            <w:tcW w:w="2884" w:type="dxa"/>
          </w:tcPr>
          <w:p w:rsidR="00716D4D" w:rsidRDefault="00BF0B9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Management reviews (Option A)</w:t>
            </w:r>
          </w:p>
        </w:tc>
        <w:tc>
          <w:tcPr>
            <w:tcW w:w="910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716D4D" w:rsidRDefault="00716D4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16D4D" w:rsidRDefault="00716D4D">
      <w:pPr>
        <w:rPr>
          <w:rFonts w:asciiTheme="minorHAnsi" w:hAnsiTheme="minorHAnsi" w:cstheme="minorHAnsi"/>
        </w:rPr>
      </w:pPr>
    </w:p>
    <w:p w:rsidR="00716D4D" w:rsidRDefault="00BF0B90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801"/>
        <w:gridCol w:w="2643"/>
      </w:tblGrid>
      <w:tr w:rsidR="00716D4D">
        <w:tc>
          <w:tcPr>
            <w:tcW w:w="9288" w:type="dxa"/>
            <w:gridSpan w:val="3"/>
            <w:vAlign w:val="center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METROLOGICAL AND </w:t>
            </w:r>
            <w:r>
              <w:rPr>
                <w:rFonts w:asciiTheme="minorHAnsi" w:hAnsiTheme="minorHAnsi" w:cstheme="minorHAnsi"/>
                <w:b/>
              </w:rPr>
              <w:t>TECHNICAL CONCLUSIONS</w:t>
            </w:r>
          </w:p>
        </w:tc>
      </w:tr>
      <w:tr w:rsidR="00716D4D">
        <w:tc>
          <w:tcPr>
            <w:tcW w:w="9288" w:type="dxa"/>
            <w:gridSpan w:val="3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3708" w:type="dxa"/>
            <w:vAlign w:val="center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Legal Metrology Expert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00" w:type="dxa"/>
            <w:vAlign w:val="center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716D4D">
        <w:tc>
          <w:tcPr>
            <w:tcW w:w="3708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</w:tbl>
    <w:p w:rsidR="00716D4D" w:rsidRDefault="00716D4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5"/>
        <w:gridCol w:w="2797"/>
        <w:gridCol w:w="2640"/>
      </w:tblGrid>
      <w:tr w:rsidR="00716D4D">
        <w:tc>
          <w:tcPr>
            <w:tcW w:w="9288" w:type="dxa"/>
            <w:gridSpan w:val="3"/>
            <w:vAlign w:val="center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QUALITY SYSTEM CONCLUSIONS</w:t>
            </w:r>
          </w:p>
        </w:tc>
      </w:tr>
      <w:tr w:rsidR="00716D4D">
        <w:tc>
          <w:tcPr>
            <w:tcW w:w="9288" w:type="dxa"/>
            <w:gridSpan w:val="3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  <w:tr w:rsidR="00716D4D">
        <w:tc>
          <w:tcPr>
            <w:tcW w:w="3708" w:type="dxa"/>
            <w:vAlign w:val="center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Management Systems Expert</w:t>
            </w:r>
          </w:p>
        </w:tc>
        <w:tc>
          <w:tcPr>
            <w:tcW w:w="2880" w:type="dxa"/>
            <w:vAlign w:val="center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00" w:type="dxa"/>
            <w:vAlign w:val="center"/>
          </w:tcPr>
          <w:p w:rsidR="00716D4D" w:rsidRDefault="00BF0B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716D4D">
        <w:tc>
          <w:tcPr>
            <w:tcW w:w="3708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716D4D" w:rsidRDefault="00716D4D">
            <w:pPr>
              <w:rPr>
                <w:rFonts w:asciiTheme="minorHAnsi" w:hAnsiTheme="minorHAnsi" w:cstheme="minorHAnsi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</w:rPr>
            </w:pPr>
          </w:p>
        </w:tc>
      </w:tr>
    </w:tbl>
    <w:p w:rsidR="00716D4D" w:rsidRDefault="00716D4D">
      <w:pPr>
        <w:rPr>
          <w:rFonts w:asciiTheme="minorHAnsi" w:hAnsiTheme="minorHAnsi" w:cstheme="minorHAnsi"/>
        </w:rPr>
      </w:pPr>
    </w:p>
    <w:p w:rsidR="00716D4D" w:rsidRDefault="00BF0B90">
      <w:pPr>
        <w:spacing w:line="276" w:lineRule="auto"/>
        <w:jc w:val="left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br w:type="page"/>
      </w:r>
    </w:p>
    <w:p w:rsidR="00716D4D" w:rsidRDefault="00BF0B90">
      <w:pPr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lastRenderedPageBreak/>
        <w:t>NON-CONFORMITY SHEET No. 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85"/>
        <w:gridCol w:w="516"/>
        <w:gridCol w:w="1722"/>
        <w:gridCol w:w="3025"/>
      </w:tblGrid>
      <w:tr w:rsidR="00716D4D">
        <w:tc>
          <w:tcPr>
            <w:tcW w:w="4315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Peer Assessment </w:t>
            </w:r>
            <w:r>
              <w:rPr>
                <w:rFonts w:asciiTheme="minorHAnsi" w:hAnsiTheme="minorHAnsi" w:cstheme="minorHAnsi"/>
                <w:lang w:val="en-US"/>
              </w:rPr>
              <w:t>Report No.:</w:t>
            </w:r>
          </w:p>
        </w:tc>
        <w:tc>
          <w:tcPr>
            <w:tcW w:w="4747" w:type="dxa"/>
            <w:gridSpan w:val="2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</w:t>
            </w:r>
          </w:p>
        </w:tc>
      </w:tr>
      <w:tr w:rsidR="00716D4D">
        <w:tc>
          <w:tcPr>
            <w:tcW w:w="4315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Reference Standard: ISO/IEC 17025:2017</w:t>
            </w:r>
          </w:p>
        </w:tc>
        <w:tc>
          <w:tcPr>
            <w:tcW w:w="4747" w:type="dxa"/>
            <w:gridSpan w:val="2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Reference Standard Clause No.: ……</w:t>
            </w:r>
          </w:p>
        </w:tc>
      </w:tr>
      <w:tr w:rsidR="00716D4D">
        <w:tc>
          <w:tcPr>
            <w:tcW w:w="4315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Non-conformity related to:</w:t>
            </w:r>
          </w:p>
        </w:tc>
        <w:tc>
          <w:tcPr>
            <w:tcW w:w="4747" w:type="dxa"/>
            <w:gridSpan w:val="2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Requirements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Implementation</w:t>
            </w:r>
          </w:p>
        </w:tc>
      </w:tr>
      <w:tr w:rsidR="00716D4D">
        <w:tc>
          <w:tcPr>
            <w:tcW w:w="9062" w:type="dxa"/>
            <w:gridSpan w:val="5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Observation:</w:t>
            </w:r>
          </w:p>
          <w:p w:rsidR="00716D4D" w:rsidRDefault="00716D4D">
            <w:pPr>
              <w:rPr>
                <w:rFonts w:asciiTheme="minorHAnsi" w:hAnsiTheme="minorHAnsi" w:cstheme="minorHAnsi"/>
                <w:lang w:val="en-US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  <w:lang w:val="en-US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16D4D">
        <w:tc>
          <w:tcPr>
            <w:tcW w:w="9062" w:type="dxa"/>
            <w:gridSpan w:val="5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Consequence:</w:t>
            </w:r>
          </w:p>
          <w:p w:rsidR="00716D4D" w:rsidRDefault="00716D4D">
            <w:pPr>
              <w:rPr>
                <w:rFonts w:asciiTheme="minorHAnsi" w:hAnsiTheme="minorHAnsi" w:cstheme="minorHAnsi"/>
                <w:lang w:val="en-US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16D4D">
        <w:tc>
          <w:tcPr>
            <w:tcW w:w="3014" w:type="dxa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Assessor/Expert Name: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23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25" w:type="dxa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  <w:tr w:rsidR="00716D4D">
        <w:tc>
          <w:tcPr>
            <w:tcW w:w="4315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Laboratory Agreement:</w:t>
            </w:r>
          </w:p>
        </w:tc>
        <w:tc>
          <w:tcPr>
            <w:tcW w:w="4747" w:type="dxa"/>
            <w:gridSpan w:val="2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Yes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No</w:t>
            </w:r>
          </w:p>
        </w:tc>
      </w:tr>
      <w:tr w:rsidR="00716D4D">
        <w:tc>
          <w:tcPr>
            <w:tcW w:w="3014" w:type="dxa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Laboratory Representative: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23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25" w:type="dxa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  <w:tr w:rsidR="00716D4D">
        <w:tc>
          <w:tcPr>
            <w:tcW w:w="9062" w:type="dxa"/>
            <w:gridSpan w:val="5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Summary of Corrective Action(s):</w:t>
            </w:r>
          </w:p>
          <w:p w:rsidR="00716D4D" w:rsidRDefault="00716D4D">
            <w:pPr>
              <w:rPr>
                <w:rFonts w:asciiTheme="minorHAnsi" w:hAnsiTheme="minorHAnsi" w:cstheme="minorHAnsi"/>
                <w:lang w:val="en-US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  <w:lang w:val="en-US"/>
              </w:rPr>
            </w:pPr>
          </w:p>
          <w:p w:rsidR="00716D4D" w:rsidRDefault="00716D4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16D4D">
        <w:tc>
          <w:tcPr>
            <w:tcW w:w="3799" w:type="dxa"/>
            <w:gridSpan w:val="2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for Implementation:</w:t>
            </w:r>
          </w:p>
        </w:tc>
        <w:tc>
          <w:tcPr>
            <w:tcW w:w="5263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</w:tr>
      <w:tr w:rsidR="00716D4D">
        <w:tc>
          <w:tcPr>
            <w:tcW w:w="3014" w:type="dxa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Laboratory Representative: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23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25" w:type="dxa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  <w:tr w:rsidR="00716D4D">
        <w:tc>
          <w:tcPr>
            <w:tcW w:w="4315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Evidence Supplied:</w:t>
            </w:r>
          </w:p>
        </w:tc>
        <w:tc>
          <w:tcPr>
            <w:tcW w:w="4747" w:type="dxa"/>
            <w:gridSpan w:val="2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</w:tr>
      <w:tr w:rsidR="00716D4D">
        <w:tc>
          <w:tcPr>
            <w:tcW w:w="4315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Evidence Accepted:</w:t>
            </w:r>
          </w:p>
        </w:tc>
        <w:tc>
          <w:tcPr>
            <w:tcW w:w="4747" w:type="dxa"/>
            <w:gridSpan w:val="2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Yes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No</w:t>
            </w:r>
          </w:p>
        </w:tc>
      </w:tr>
      <w:tr w:rsidR="00716D4D">
        <w:tc>
          <w:tcPr>
            <w:tcW w:w="3014" w:type="dxa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Assessor/Expert Name: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23" w:type="dxa"/>
            <w:gridSpan w:val="3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25" w:type="dxa"/>
          </w:tcPr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716D4D" w:rsidRDefault="00BF0B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</w:tbl>
    <w:p w:rsidR="00716D4D" w:rsidRDefault="00716D4D">
      <w:pPr>
        <w:rPr>
          <w:rFonts w:asciiTheme="minorHAnsi" w:hAnsiTheme="minorHAnsi" w:cstheme="minorHAnsi"/>
          <w:lang w:val="en-US"/>
        </w:rPr>
      </w:pPr>
    </w:p>
    <w:p w:rsidR="00716D4D" w:rsidRDefault="00716D4D">
      <w:pPr>
        <w:rPr>
          <w:rFonts w:asciiTheme="minorHAnsi" w:hAnsiTheme="minorHAnsi" w:cstheme="minorHAnsi"/>
        </w:rPr>
      </w:pPr>
    </w:p>
    <w:sectPr w:rsidR="00716D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7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B90" w:rsidRDefault="00BF0B90">
      <w:pPr>
        <w:spacing w:after="0" w:line="240" w:lineRule="auto"/>
      </w:pPr>
      <w:r>
        <w:separator/>
      </w:r>
    </w:p>
  </w:endnote>
  <w:endnote w:type="continuationSeparator" w:id="0">
    <w:p w:rsidR="00BF0B90" w:rsidRDefault="00BF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D4D" w:rsidRDefault="00BF0B90">
    <w:pPr>
      <w:pStyle w:val="Footer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Page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 xml:space="preserve"> /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8</w:t>
    </w:r>
    <w:r>
      <w:rPr>
        <w:rFonts w:asciiTheme="minorHAnsi" w:hAnsiTheme="minorHAnsi" w:cstheme="minorHAnsi"/>
        <w:noProof/>
        <w:sz w:val="20"/>
        <w:szCs w:val="20"/>
      </w:rPr>
      <w:fldChar w:fldCharType="end"/>
    </w:r>
    <w:r>
      <w:rPr>
        <w:rFonts w:asciiTheme="minorHAnsi" w:hAnsiTheme="minorHAnsi" w:cstheme="minorHAnsi"/>
        <w:noProof/>
        <w:sz w:val="20"/>
        <w:szCs w:val="20"/>
      </w:rPr>
      <w:t xml:space="preserve"> </w:t>
    </w:r>
    <w:r>
      <w:rPr>
        <w:rFonts w:asciiTheme="minorHAnsi" w:hAnsiTheme="minorHAnsi" w:cstheme="minorHAnsi"/>
        <w:noProof/>
        <w:sz w:val="20"/>
        <w:szCs w:val="20"/>
      </w:rPr>
      <w:tab/>
      <w:t xml:space="preserve">                                                                               Test Lab. 17025:2017 Peer Assess. Form (Ver. </w:t>
    </w:r>
    <w:r>
      <w:rPr>
        <w:rFonts w:asciiTheme="minorHAnsi" w:hAnsiTheme="minorHAnsi" w:cstheme="minorHAnsi"/>
        <w:noProof/>
        <w:sz w:val="20"/>
        <w:szCs w:val="20"/>
      </w:rPr>
      <w:t>202</w:t>
    </w:r>
    <w:r w:rsidR="00ED645C">
      <w:rPr>
        <w:rFonts w:asciiTheme="minorHAnsi" w:hAnsiTheme="minorHAnsi" w:cstheme="minorHAnsi"/>
        <w:noProof/>
        <w:sz w:val="20"/>
        <w:szCs w:val="20"/>
      </w:rPr>
      <w:t>3</w:t>
    </w:r>
    <w:r>
      <w:rPr>
        <w:rFonts w:asciiTheme="minorHAnsi" w:hAnsiTheme="minorHAnsi" w:cstheme="minorHAnsi"/>
        <w:noProof/>
        <w:sz w:val="20"/>
        <w:szCs w:val="20"/>
      </w:rPr>
      <w:t>1</w:t>
    </w:r>
    <w:r w:rsidR="00ED645C">
      <w:rPr>
        <w:rFonts w:asciiTheme="minorHAnsi" w:hAnsiTheme="minorHAnsi" w:cstheme="minorHAnsi"/>
        <w:noProof/>
        <w:sz w:val="20"/>
        <w:szCs w:val="20"/>
      </w:rPr>
      <w:t>03</w:t>
    </w:r>
    <w:r>
      <w:rPr>
        <w:rFonts w:asciiTheme="minorHAnsi" w:hAnsiTheme="minorHAnsi" w:cstheme="minorHAnsi"/>
        <w:noProof/>
        <w:sz w:val="20"/>
        <w:szCs w:val="20"/>
      </w:rPr>
      <w:t>1</w:t>
    </w:r>
    <w:r>
      <w:rPr>
        <w:rFonts w:asciiTheme="minorHAnsi" w:hAnsiTheme="minorHAnsi" w:cstheme="minorHAnsi"/>
        <w:noProof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D4D" w:rsidRDefault="00BF0B90">
    <w:pPr>
      <w:pStyle w:val="Footer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Page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 xml:space="preserve"> /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8</w:t>
    </w:r>
    <w:r>
      <w:rPr>
        <w:rFonts w:asciiTheme="minorHAnsi" w:hAnsiTheme="minorHAnsi" w:cstheme="minorHAnsi"/>
        <w:noProof/>
        <w:sz w:val="20"/>
        <w:szCs w:val="20"/>
      </w:rPr>
      <w:fldChar w:fldCharType="end"/>
    </w:r>
    <w:r>
      <w:rPr>
        <w:rFonts w:asciiTheme="minorHAnsi" w:hAnsiTheme="minorHAnsi" w:cstheme="minorHAnsi"/>
        <w:noProof/>
        <w:sz w:val="20"/>
        <w:szCs w:val="20"/>
      </w:rPr>
      <w:t xml:space="preserve"> </w:t>
    </w:r>
    <w:r>
      <w:rPr>
        <w:rFonts w:asciiTheme="minorHAnsi" w:hAnsiTheme="minorHAnsi" w:cstheme="minorHAnsi"/>
        <w:noProof/>
        <w:sz w:val="20"/>
        <w:szCs w:val="20"/>
      </w:rPr>
      <w:tab/>
      <w:t xml:space="preserve">                                                                               Test Lab. 17025:2017 Peer Assess. Form (Ver. </w:t>
    </w:r>
    <w:r>
      <w:rPr>
        <w:rFonts w:asciiTheme="minorHAnsi" w:hAnsiTheme="minorHAnsi" w:cstheme="minorHAnsi"/>
        <w:noProof/>
        <w:sz w:val="20"/>
        <w:szCs w:val="20"/>
      </w:rPr>
      <w:t>202</w:t>
    </w:r>
    <w:r w:rsidR="00ED645C">
      <w:rPr>
        <w:rFonts w:asciiTheme="minorHAnsi" w:hAnsiTheme="minorHAnsi" w:cstheme="minorHAnsi"/>
        <w:noProof/>
        <w:sz w:val="20"/>
        <w:szCs w:val="20"/>
      </w:rPr>
      <w:t>3</w:t>
    </w:r>
    <w:r>
      <w:rPr>
        <w:rFonts w:asciiTheme="minorHAnsi" w:hAnsiTheme="minorHAnsi" w:cstheme="minorHAnsi"/>
        <w:noProof/>
        <w:sz w:val="20"/>
        <w:szCs w:val="20"/>
      </w:rPr>
      <w:t>1</w:t>
    </w:r>
    <w:r w:rsidR="00ED645C">
      <w:rPr>
        <w:rFonts w:asciiTheme="minorHAnsi" w:hAnsiTheme="minorHAnsi" w:cstheme="minorHAnsi"/>
        <w:noProof/>
        <w:sz w:val="20"/>
        <w:szCs w:val="20"/>
      </w:rPr>
      <w:t>03</w:t>
    </w:r>
    <w:r>
      <w:rPr>
        <w:rFonts w:asciiTheme="minorHAnsi" w:hAnsiTheme="minorHAnsi" w:cstheme="minorHAnsi"/>
        <w:noProof/>
        <w:sz w:val="20"/>
        <w:szCs w:val="20"/>
      </w:rPr>
      <w:t>1</w:t>
    </w:r>
    <w:r>
      <w:rPr>
        <w:rFonts w:asciiTheme="minorHAnsi" w:hAnsiTheme="minorHAnsi" w:cstheme="minorHAnsi"/>
        <w:noProof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B90" w:rsidRDefault="00BF0B90">
      <w:pPr>
        <w:spacing w:after="0" w:line="240" w:lineRule="auto"/>
      </w:pPr>
      <w:r>
        <w:separator/>
      </w:r>
    </w:p>
  </w:footnote>
  <w:footnote w:type="continuationSeparator" w:id="0">
    <w:p w:rsidR="00BF0B90" w:rsidRDefault="00BF0B90">
      <w:pPr>
        <w:spacing w:after="0" w:line="240" w:lineRule="auto"/>
      </w:pPr>
      <w:r>
        <w:continuationSeparator/>
      </w:r>
    </w:p>
  </w:footnote>
  <w:footnote w:id="1">
    <w:p w:rsidR="00716D4D" w:rsidRDefault="00BF0B90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NC: </w:t>
      </w:r>
      <w:r>
        <w:rPr>
          <w:rFonts w:asciiTheme="minorHAnsi" w:hAnsiTheme="minorHAnsi" w:cstheme="minorHAnsi"/>
          <w:lang w:val="en-GB"/>
        </w:rPr>
        <w:t>Non-conformity</w:t>
      </w:r>
    </w:p>
  </w:footnote>
  <w:footnote w:id="2">
    <w:p w:rsidR="00716D4D" w:rsidRDefault="00BF0B90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NA: Not applicable</w:t>
      </w:r>
      <w:r>
        <w:rPr>
          <w:rFonts w:asciiTheme="minorHAnsi" w:hAnsiTheme="minorHAnsi" w:cstheme="minorHAnsi"/>
          <w:lang w:val="en-GB"/>
        </w:rPr>
        <w:tab/>
        <w:t>NE: Not Examined</w:t>
      </w:r>
    </w:p>
  </w:footnote>
  <w:footnote w:id="3">
    <w:p w:rsidR="00716D4D" w:rsidRDefault="00BF0B90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NC: Non-conformity</w:t>
      </w:r>
    </w:p>
  </w:footnote>
  <w:footnote w:id="4">
    <w:p w:rsidR="00716D4D" w:rsidRDefault="00BF0B90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NA: Not applicable</w:t>
      </w:r>
      <w:r>
        <w:rPr>
          <w:rFonts w:asciiTheme="minorHAnsi" w:hAnsiTheme="minorHAnsi" w:cstheme="minorHAnsi"/>
          <w:lang w:val="en-GB"/>
        </w:rPr>
        <w:tab/>
        <w:t>NE: Not Examined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D4D" w:rsidRDefault="00716D4D">
    <w:pPr>
      <w:pStyle w:val="Header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6"/>
      <w:gridCol w:w="7464"/>
    </w:tblGrid>
    <w:tr w:rsidR="00716D4D">
      <w:tc>
        <w:tcPr>
          <w:tcW w:w="1716" w:type="dxa"/>
          <w:vAlign w:val="center"/>
        </w:tcPr>
        <w:p w:rsidR="00716D4D" w:rsidRDefault="00BF0B90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b/>
              <w:bCs/>
              <w:noProof/>
              <w:sz w:val="32"/>
              <w:szCs w:val="32"/>
              <w:lang w:val="en-GB" w:eastAsia="en-GB"/>
            </w:rPr>
            <w:drawing>
              <wp:inline distT="0" distB="0" distL="0" distR="0">
                <wp:extent cx="944056" cy="944056"/>
                <wp:effectExtent l="0" t="0" r="889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_4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969" cy="943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4" w:type="dxa"/>
          <w:vAlign w:val="center"/>
        </w:tcPr>
        <w:p w:rsidR="00716D4D" w:rsidRDefault="00BF0B90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  <w:t>OIML CERTIFICATION SYSTEM (OIML-CS)</w:t>
          </w:r>
        </w:p>
        <w:p w:rsidR="00716D4D" w:rsidRDefault="00716D4D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</w:p>
        <w:p w:rsidR="00716D4D" w:rsidRDefault="00BF0B90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  <w:t>Test Laboratory Peer Assessment Report</w:t>
          </w:r>
        </w:p>
        <w:p w:rsidR="00716D4D" w:rsidRDefault="00BF0B90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  <w:t>I</w:t>
          </w:r>
          <w:r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  <w:t>SO/IEC 17025:2017</w:t>
          </w:r>
        </w:p>
      </w:tc>
    </w:tr>
  </w:tbl>
  <w:p w:rsidR="00716D4D" w:rsidRDefault="00716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0126D"/>
    <w:multiLevelType w:val="hybridMultilevel"/>
    <w:tmpl w:val="6A0A6A8C"/>
    <w:lvl w:ilvl="0" w:tplc="28DA801E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14AD7"/>
    <w:multiLevelType w:val="multilevel"/>
    <w:tmpl w:val="14881C38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1418C"/>
    <w:rsid w:val="00716D4D"/>
    <w:rsid w:val="00BF0B90"/>
    <w:rsid w:val="00E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1B3D"/>
  <w15:docId w15:val="{C3E7C158-E3EA-4C25-B696-FCD39461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hAnsi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color w:val="000000" w:themeColor="text1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Cs/>
      <w:iCs/>
      <w:color w:val="000000" w:themeColor="text1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table" w:styleId="TableGrid">
    <w:name w:val="Table Grid"/>
    <w:basedOn w:val="TableNormal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lang w:val="de-DE"/>
    </w:rPr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lang w:val="de-D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DixonP</dc:creator>
  <cp:lastModifiedBy>DixonP</cp:lastModifiedBy>
  <cp:revision>3</cp:revision>
  <dcterms:created xsi:type="dcterms:W3CDTF">2023-10-31T15:47:00Z</dcterms:created>
  <dcterms:modified xsi:type="dcterms:W3CDTF">2023-10-31T15:48:00Z</dcterms:modified>
</cp:coreProperties>
</file>